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FFE1"/>
  <w:body>
    <w:p w:rsidR="00332D90" w:rsidRPr="009D71C0" w:rsidRDefault="00A059F4" w:rsidP="009D71C0">
      <w:pPr>
        <w:pStyle w:val="Titre4"/>
        <w:rPr>
          <w:sz w:val="28"/>
          <w:szCs w:val="28"/>
        </w:rPr>
      </w:pPr>
      <w:r w:rsidRPr="00716B37">
        <w:rPr>
          <w:sz w:val="28"/>
          <w:szCs w:val="28"/>
        </w:rPr>
        <w:tab/>
      </w:r>
      <w:proofErr w:type="spellStart"/>
      <w:r w:rsidR="008E4D1B" w:rsidRPr="00716B37">
        <w:rPr>
          <w:sz w:val="28"/>
          <w:szCs w:val="28"/>
        </w:rPr>
        <w:t>Thème</w:t>
      </w:r>
      <w:proofErr w:type="spellEnd"/>
      <w:r w:rsidR="008E4D1B" w:rsidRPr="00716B37">
        <w:rPr>
          <w:sz w:val="28"/>
          <w:szCs w:val="28"/>
        </w:rPr>
        <w:t xml:space="preserve"> </w:t>
      </w:r>
      <w:proofErr w:type="gramStart"/>
      <w:r w:rsidR="00716B37" w:rsidRPr="00716B37">
        <w:rPr>
          <w:sz w:val="28"/>
          <w:szCs w:val="28"/>
        </w:rPr>
        <w:t>2</w:t>
      </w:r>
      <w:r w:rsidR="008E4D1B" w:rsidRPr="00716B37">
        <w:rPr>
          <w:sz w:val="28"/>
          <w:szCs w:val="28"/>
        </w:rPr>
        <w:t> :</w:t>
      </w:r>
      <w:proofErr w:type="gramEnd"/>
      <w:r w:rsidR="008E4D1B" w:rsidRPr="00716B37">
        <w:rPr>
          <w:sz w:val="28"/>
          <w:szCs w:val="28"/>
        </w:rPr>
        <w:t xml:space="preserve"> </w:t>
      </w:r>
      <w:r w:rsidR="00716B37" w:rsidRPr="00716B37">
        <w:rPr>
          <w:sz w:val="28"/>
          <w:szCs w:val="28"/>
        </w:rPr>
        <w:t xml:space="preserve">Les </w:t>
      </w:r>
      <w:proofErr w:type="spellStart"/>
      <w:r w:rsidR="00716B37" w:rsidRPr="00716B37">
        <w:rPr>
          <w:sz w:val="28"/>
          <w:szCs w:val="28"/>
        </w:rPr>
        <w:t>enjeux</w:t>
      </w:r>
      <w:proofErr w:type="spellEnd"/>
      <w:r w:rsidR="00716B37" w:rsidRPr="00716B37">
        <w:rPr>
          <w:sz w:val="28"/>
          <w:szCs w:val="28"/>
        </w:rPr>
        <w:t xml:space="preserve"> </w:t>
      </w:r>
      <w:proofErr w:type="spellStart"/>
      <w:r w:rsidR="00716B37" w:rsidRPr="00716B37">
        <w:rPr>
          <w:sz w:val="28"/>
          <w:szCs w:val="28"/>
        </w:rPr>
        <w:t>contemporains</w:t>
      </w:r>
      <w:proofErr w:type="spellEnd"/>
      <w:r w:rsidR="00716B37" w:rsidRPr="00716B37">
        <w:rPr>
          <w:sz w:val="28"/>
          <w:szCs w:val="28"/>
        </w:rPr>
        <w:t xml:space="preserve"> de la </w:t>
      </w:r>
      <w:proofErr w:type="spellStart"/>
      <w:r w:rsidR="00716B37" w:rsidRPr="00716B37">
        <w:rPr>
          <w:sz w:val="28"/>
          <w:szCs w:val="28"/>
        </w:rPr>
        <w:t>planète</w:t>
      </w:r>
      <w:proofErr w:type="spellEnd"/>
      <w:r w:rsidR="00716B37" w:rsidRPr="00716B37">
        <w:rPr>
          <w:sz w:val="28"/>
          <w:szCs w:val="28"/>
        </w:rPr>
        <w:t xml:space="preserve"> ;  </w:t>
      </w:r>
      <w:proofErr w:type="spellStart"/>
      <w:r w:rsidR="009D71C0" w:rsidRPr="009D71C0">
        <w:rPr>
          <w:sz w:val="28"/>
          <w:szCs w:val="28"/>
        </w:rPr>
        <w:t>Agrosystèmes</w:t>
      </w:r>
      <w:proofErr w:type="spellEnd"/>
      <w:r w:rsidR="009D71C0" w:rsidRPr="009D71C0">
        <w:rPr>
          <w:sz w:val="28"/>
          <w:szCs w:val="28"/>
        </w:rPr>
        <w:t xml:space="preserve"> et </w:t>
      </w:r>
      <w:proofErr w:type="spellStart"/>
      <w:r w:rsidR="009D71C0" w:rsidRPr="009D71C0">
        <w:rPr>
          <w:sz w:val="28"/>
          <w:szCs w:val="28"/>
        </w:rPr>
        <w:t>développement</w:t>
      </w:r>
      <w:proofErr w:type="spellEnd"/>
      <w:r w:rsidR="009D71C0" w:rsidRPr="009D71C0">
        <w:rPr>
          <w:sz w:val="28"/>
          <w:szCs w:val="28"/>
        </w:rPr>
        <w:t xml:space="preserve"> durable</w:t>
      </w:r>
    </w:p>
    <w:p w:rsidR="008E4D1B" w:rsidRPr="004A3FC9" w:rsidRDefault="004A3FC9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rFonts w:cstheme="minorHAnsi"/>
          <w:b/>
          <w:i w:val="0"/>
          <w:sz w:val="48"/>
          <w:szCs w:val="48"/>
        </w:rPr>
      </w:pPr>
      <w:proofErr w:type="spellStart"/>
      <w:r w:rsidRPr="004A3FC9">
        <w:rPr>
          <w:rFonts w:cstheme="minorHAnsi"/>
          <w:i w:val="0"/>
          <w:sz w:val="48"/>
          <w:szCs w:val="48"/>
        </w:rPr>
        <w:t>Caractéristiques</w:t>
      </w:r>
      <w:proofErr w:type="spellEnd"/>
      <w:r w:rsidRPr="004A3FC9">
        <w:rPr>
          <w:rFonts w:cstheme="minorHAnsi"/>
          <w:i w:val="0"/>
          <w:sz w:val="48"/>
          <w:szCs w:val="48"/>
        </w:rPr>
        <w:t xml:space="preserve"> des sols </w:t>
      </w:r>
      <w:proofErr w:type="gramStart"/>
      <w:r w:rsidRPr="004A3FC9">
        <w:rPr>
          <w:rFonts w:cstheme="minorHAnsi"/>
          <w:i w:val="0"/>
          <w:sz w:val="48"/>
          <w:szCs w:val="48"/>
        </w:rPr>
        <w:t>et</w:t>
      </w:r>
      <w:proofErr w:type="gramEnd"/>
      <w:r w:rsidRPr="004A3FC9">
        <w:rPr>
          <w:rFonts w:cstheme="minorHAnsi"/>
          <w:i w:val="0"/>
          <w:sz w:val="48"/>
          <w:szCs w:val="48"/>
        </w:rPr>
        <w:t xml:space="preserve"> production de </w:t>
      </w:r>
      <w:proofErr w:type="spellStart"/>
      <w:r w:rsidRPr="004A3FC9">
        <w:rPr>
          <w:rFonts w:cstheme="minorHAnsi"/>
          <w:i w:val="0"/>
          <w:sz w:val="48"/>
          <w:szCs w:val="48"/>
        </w:rPr>
        <w:t>biomasse</w:t>
      </w:r>
      <w:proofErr w:type="spellEnd"/>
      <w:r w:rsidR="00716B37" w:rsidRPr="004A3FC9">
        <w:rPr>
          <w:rFonts w:cstheme="minorHAnsi"/>
          <w:i w:val="0"/>
          <w:sz w:val="48"/>
          <w:szCs w:val="48"/>
        </w:rPr>
        <w:t xml:space="preserve"> </w:t>
      </w:r>
    </w:p>
    <w:tbl>
      <w:tblPr>
        <w:tblStyle w:val="Grilledutableau"/>
        <w:tblW w:w="24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14"/>
        <w:gridCol w:w="8676"/>
      </w:tblGrid>
      <w:tr w:rsidR="00EE1064" w:rsidRPr="008E4D1B" w:rsidTr="00716B37">
        <w:tc>
          <w:tcPr>
            <w:tcW w:w="15614" w:type="dxa"/>
          </w:tcPr>
          <w:p w:rsidR="00EE1064" w:rsidRDefault="00EE1064" w:rsidP="009D71C0">
            <w:pPr>
              <w:tabs>
                <w:tab w:val="left" w:pos="1170"/>
              </w:tabs>
              <w:jc w:val="center"/>
              <w:rPr>
                <w:i w:val="0"/>
                <w:sz w:val="48"/>
                <w:szCs w:val="48"/>
              </w:rPr>
            </w:pPr>
          </w:p>
          <w:p w:rsidR="009D71C0" w:rsidRDefault="009D71C0" w:rsidP="009D71C0">
            <w:pPr>
              <w:tabs>
                <w:tab w:val="left" w:pos="1170"/>
              </w:tabs>
              <w:rPr>
                <w:i w:val="0"/>
                <w:sz w:val="48"/>
                <w:szCs w:val="48"/>
              </w:rPr>
            </w:pPr>
          </w:p>
          <w:p w:rsidR="009D71C0" w:rsidRDefault="004A3FC9" w:rsidP="004A3FC9">
            <w:pPr>
              <w:tabs>
                <w:tab w:val="left" w:pos="1170"/>
              </w:tabs>
              <w:rPr>
                <w:i w:val="0"/>
                <w:sz w:val="40"/>
                <w:szCs w:val="40"/>
              </w:rPr>
            </w:pPr>
            <w:r>
              <w:rPr>
                <w:i w:val="0"/>
                <w:sz w:val="40"/>
                <w:szCs w:val="40"/>
              </w:rPr>
              <w:t xml:space="preserve">On </w:t>
            </w:r>
            <w:proofErr w:type="spellStart"/>
            <w:proofErr w:type="gramStart"/>
            <w:r>
              <w:rPr>
                <w:i w:val="0"/>
                <w:sz w:val="40"/>
                <w:szCs w:val="40"/>
              </w:rPr>
              <w:t>découvre</w:t>
            </w:r>
            <w:proofErr w:type="spellEnd"/>
            <w:r>
              <w:rPr>
                <w:i w:val="0"/>
                <w:sz w:val="40"/>
                <w:szCs w:val="40"/>
              </w:rPr>
              <w:t xml:space="preserve"> ,</w:t>
            </w:r>
            <w:proofErr w:type="gramEnd"/>
            <w:r>
              <w:rPr>
                <w:i w:val="0"/>
                <w:sz w:val="40"/>
                <w:szCs w:val="40"/>
              </w:rPr>
              <w:t xml:space="preserve"> par </w:t>
            </w:r>
            <w:proofErr w:type="spellStart"/>
            <w:r>
              <w:rPr>
                <w:i w:val="0"/>
                <w:sz w:val="40"/>
                <w:szCs w:val="40"/>
              </w:rPr>
              <w:t>l’observation</w:t>
            </w:r>
            <w:proofErr w:type="spellEnd"/>
            <w:r>
              <w:rPr>
                <w:i w:val="0"/>
                <w:sz w:val="40"/>
                <w:szCs w:val="40"/>
              </w:rPr>
              <w:t xml:space="preserve"> à la loupe </w:t>
            </w:r>
            <w:proofErr w:type="spellStart"/>
            <w:r>
              <w:rPr>
                <w:i w:val="0"/>
                <w:sz w:val="40"/>
                <w:szCs w:val="40"/>
              </w:rPr>
              <w:t>binoculaire</w:t>
            </w:r>
            <w:proofErr w:type="spellEnd"/>
            <w:r>
              <w:rPr>
                <w:i w:val="0"/>
                <w:sz w:val="40"/>
                <w:szCs w:val="40"/>
              </w:rPr>
              <w:t xml:space="preserve"> </w:t>
            </w:r>
            <w:r w:rsidRPr="004A3FC9">
              <w:rPr>
                <w:i w:val="0"/>
                <w:sz w:val="40"/>
                <w:szCs w:val="40"/>
              </w:rPr>
              <w:t xml:space="preserve"> la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diversité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des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êtres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vivants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du sol et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leur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organisation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en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réseaux</w:t>
            </w:r>
            <w:proofErr w:type="spellEnd"/>
            <w:r w:rsidRPr="004A3FC9">
              <w:rPr>
                <w:i w:val="0"/>
                <w:sz w:val="40"/>
                <w:szCs w:val="40"/>
              </w:rPr>
              <w:t xml:space="preserve"> </w:t>
            </w:r>
            <w:proofErr w:type="spellStart"/>
            <w:r w:rsidRPr="004A3FC9">
              <w:rPr>
                <w:i w:val="0"/>
                <w:sz w:val="40"/>
                <w:szCs w:val="40"/>
              </w:rPr>
              <w:t>trophiques</w:t>
            </w:r>
            <w:proofErr w:type="spellEnd"/>
            <w:r w:rsidRPr="004A3FC9">
              <w:rPr>
                <w:i w:val="0"/>
                <w:sz w:val="40"/>
                <w:szCs w:val="40"/>
              </w:rPr>
              <w:t>.</w:t>
            </w:r>
          </w:p>
          <w:p w:rsidR="004A3FC9" w:rsidRPr="004A3FC9" w:rsidRDefault="004A3FC9" w:rsidP="004A3FC9">
            <w:pPr>
              <w:tabs>
                <w:tab w:val="left" w:pos="1170"/>
              </w:tabs>
              <w:rPr>
                <w:i w:val="0"/>
                <w:sz w:val="40"/>
                <w:szCs w:val="40"/>
              </w:rPr>
            </w:pPr>
          </w:p>
        </w:tc>
        <w:tc>
          <w:tcPr>
            <w:tcW w:w="8676" w:type="dxa"/>
          </w:tcPr>
          <w:p w:rsidR="00EE1064" w:rsidRPr="008E4D1B" w:rsidRDefault="00EE1064" w:rsidP="009D71C0">
            <w:pPr>
              <w:tabs>
                <w:tab w:val="left" w:pos="1170"/>
              </w:tabs>
              <w:rPr>
                <w:i w:val="0"/>
                <w:sz w:val="48"/>
                <w:szCs w:val="48"/>
              </w:rPr>
            </w:pPr>
          </w:p>
        </w:tc>
      </w:tr>
    </w:tbl>
    <w:p w:rsidR="008E4D1B" w:rsidRPr="008E4D1B" w:rsidRDefault="004A3FC9" w:rsidP="004A3FC9">
      <w:pPr>
        <w:tabs>
          <w:tab w:val="left" w:pos="1170"/>
        </w:tabs>
        <w:jc w:val="center"/>
        <w:rPr>
          <w:i w:val="0"/>
          <w:sz w:val="48"/>
          <w:szCs w:val="48"/>
        </w:rPr>
      </w:pPr>
      <w:r>
        <w:rPr>
          <w:noProof/>
          <w:lang w:val="fr-FR" w:eastAsia="fr-FR" w:bidi="ar-SA"/>
        </w:rPr>
        <w:drawing>
          <wp:inline distT="0" distB="0" distL="0" distR="0">
            <wp:extent cx="5372100" cy="3714750"/>
            <wp:effectExtent l="19050" t="0" r="0" b="0"/>
            <wp:docPr id="28" name="Image 28" descr="6Ã¨me 1 :: Microfaune du sol - BLoG SVT ::: CollÃ¨ge Jean DastÃ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6Ã¨me 1 :: Microfaune du sol - BLoG SVT ::: CollÃ¨ge Jean DastÃ©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1B" w:rsidRPr="008E4D1B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1E05"/>
    <w:multiLevelType w:val="hybridMultilevel"/>
    <w:tmpl w:val="04906EC0"/>
    <w:lvl w:ilvl="0" w:tplc="5BFE8FB2">
      <w:start w:val="2"/>
      <w:numFmt w:val="bullet"/>
      <w:lvlText w:val=""/>
      <w:lvlJc w:val="left"/>
      <w:pPr>
        <w:ind w:left="840" w:hanging="48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2937D6"/>
    <w:rsid w:val="00332D90"/>
    <w:rsid w:val="003C2D83"/>
    <w:rsid w:val="003D4A0E"/>
    <w:rsid w:val="004A3FC9"/>
    <w:rsid w:val="005F422C"/>
    <w:rsid w:val="00623AE8"/>
    <w:rsid w:val="00716B37"/>
    <w:rsid w:val="00825DDE"/>
    <w:rsid w:val="008E4D1B"/>
    <w:rsid w:val="009558D9"/>
    <w:rsid w:val="009570C7"/>
    <w:rsid w:val="009D71C0"/>
    <w:rsid w:val="00A059F4"/>
    <w:rsid w:val="00C34106"/>
    <w:rsid w:val="00D64CC9"/>
    <w:rsid w:val="00EB2702"/>
    <w:rsid w:val="00EE1064"/>
    <w:rsid w:val="00F0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,#e1ffe1"/>
      <o:colormenu v:ext="edit" fillcolor="#e1ffe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758C5A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758C5A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758C5A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9CB084" w:themeColor="accent2"/>
      <w:u w:color="9CB084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9CB084" w:themeColor="accent2"/>
      <w:u w:color="9CB084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8133-919F-4C26-AB1F-079A6C8D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2019-02-27T21:11:00Z</dcterms:created>
  <dcterms:modified xsi:type="dcterms:W3CDTF">2019-02-27T21:11:00Z</dcterms:modified>
</cp:coreProperties>
</file>