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059F4" w:rsidRDefault="00A059F4" w:rsidP="007E2DB3">
      <w:pPr>
        <w:pStyle w:val="Titre4"/>
        <w:shd w:val="clear" w:color="auto" w:fill="DBE5F1" w:themeFill="accent1" w:themeFillTint="33"/>
        <w:rPr>
          <w:sz w:val="32"/>
          <w:szCs w:val="32"/>
        </w:rPr>
      </w:pPr>
      <w:r>
        <w:rPr>
          <w:sz w:val="72"/>
          <w:szCs w:val="72"/>
        </w:rPr>
        <w:tab/>
      </w:r>
      <w:r w:rsidR="008E4D1B" w:rsidRPr="008E4D1B">
        <w:rPr>
          <w:sz w:val="32"/>
          <w:szCs w:val="32"/>
        </w:rPr>
        <w:t xml:space="preserve">Thème </w:t>
      </w:r>
      <w:proofErr w:type="gramStart"/>
      <w:r w:rsidR="008E4D1B" w:rsidRPr="008E4D1B">
        <w:rPr>
          <w:sz w:val="32"/>
          <w:szCs w:val="32"/>
        </w:rPr>
        <w:t>1 :</w:t>
      </w:r>
      <w:proofErr w:type="gramEnd"/>
      <w:r w:rsidR="008E4D1B" w:rsidRPr="008E4D1B">
        <w:rPr>
          <w:sz w:val="32"/>
          <w:szCs w:val="32"/>
        </w:rPr>
        <w:t xml:space="preserve"> La</w:t>
      </w:r>
      <w:r w:rsidRPr="008E4D1B">
        <w:rPr>
          <w:sz w:val="32"/>
          <w:szCs w:val="32"/>
        </w:rPr>
        <w:t xml:space="preserve"> Terre, la vie et </w:t>
      </w:r>
      <w:proofErr w:type="spellStart"/>
      <w:r w:rsidRPr="008E4D1B">
        <w:rPr>
          <w:sz w:val="32"/>
          <w:szCs w:val="32"/>
        </w:rPr>
        <w:t>l’évolution</w:t>
      </w:r>
      <w:proofErr w:type="spellEnd"/>
      <w:r w:rsidRPr="008E4D1B">
        <w:rPr>
          <w:sz w:val="32"/>
          <w:szCs w:val="32"/>
        </w:rPr>
        <w:t xml:space="preserve"> du vivant</w:t>
      </w:r>
      <w:r w:rsidR="00332D90">
        <w:rPr>
          <w:sz w:val="32"/>
          <w:szCs w:val="32"/>
        </w:rPr>
        <w:t xml:space="preserve">, </w:t>
      </w:r>
      <w:r w:rsidR="007E2DB3" w:rsidRPr="007E2DB3">
        <w:rPr>
          <w:sz w:val="32"/>
          <w:szCs w:val="32"/>
        </w:rPr>
        <w:t xml:space="preserve">Transmission, variation et expression du </w:t>
      </w:r>
      <w:proofErr w:type="spellStart"/>
      <w:r w:rsidR="007E2DB3" w:rsidRPr="007E2DB3">
        <w:rPr>
          <w:sz w:val="32"/>
          <w:szCs w:val="32"/>
        </w:rPr>
        <w:t>patrimoine</w:t>
      </w:r>
      <w:proofErr w:type="spellEnd"/>
      <w:r w:rsidR="007E2DB3" w:rsidRPr="007E2DB3">
        <w:rPr>
          <w:sz w:val="32"/>
          <w:szCs w:val="32"/>
        </w:rPr>
        <w:t xml:space="preserve"> </w:t>
      </w:r>
      <w:proofErr w:type="spellStart"/>
      <w:r w:rsidR="007E2DB3" w:rsidRPr="007E2DB3">
        <w:rPr>
          <w:sz w:val="32"/>
          <w:szCs w:val="32"/>
        </w:rPr>
        <w:t>génétique</w:t>
      </w:r>
      <w:proofErr w:type="spellEnd"/>
      <w:r w:rsidR="007E2DB3">
        <w:t xml:space="preserve"> </w:t>
      </w:r>
    </w:p>
    <w:p w:rsidR="00332D90" w:rsidRPr="00332D90" w:rsidRDefault="00332D90" w:rsidP="00332D90"/>
    <w:p w:rsidR="008E4D1B" w:rsidRPr="007E2DB3" w:rsidRDefault="007E2DB3" w:rsidP="008E4D1B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tabs>
          <w:tab w:val="left" w:pos="1425"/>
          <w:tab w:val="center" w:pos="7699"/>
        </w:tabs>
        <w:jc w:val="center"/>
        <w:rPr>
          <w:b/>
          <w:i w:val="0"/>
          <w:sz w:val="52"/>
          <w:szCs w:val="52"/>
        </w:rPr>
      </w:pPr>
      <w:r w:rsidRPr="007E2DB3">
        <w:rPr>
          <w:i w:val="0"/>
          <w:sz w:val="52"/>
          <w:szCs w:val="52"/>
        </w:rPr>
        <w:t xml:space="preserve">Les </w:t>
      </w:r>
      <w:proofErr w:type="gramStart"/>
      <w:r w:rsidRPr="007E2DB3">
        <w:rPr>
          <w:i w:val="0"/>
          <w:sz w:val="52"/>
          <w:szCs w:val="52"/>
        </w:rPr>
        <w:t>divisions</w:t>
      </w:r>
      <w:proofErr w:type="gramEnd"/>
      <w:r w:rsidRPr="007E2DB3">
        <w:rPr>
          <w:i w:val="0"/>
          <w:sz w:val="52"/>
          <w:szCs w:val="52"/>
        </w:rPr>
        <w:t xml:space="preserve"> </w:t>
      </w:r>
      <w:proofErr w:type="spellStart"/>
      <w:r w:rsidRPr="007E2DB3">
        <w:rPr>
          <w:i w:val="0"/>
          <w:sz w:val="52"/>
          <w:szCs w:val="52"/>
        </w:rPr>
        <w:t>cellulaires</w:t>
      </w:r>
      <w:proofErr w:type="spellEnd"/>
      <w:r w:rsidRPr="007E2DB3">
        <w:rPr>
          <w:i w:val="0"/>
          <w:sz w:val="52"/>
          <w:szCs w:val="52"/>
        </w:rPr>
        <w:t xml:space="preserve"> </w:t>
      </w:r>
    </w:p>
    <w:p w:rsidR="007E2DB3" w:rsidRDefault="007E2DB3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r>
        <w:rPr>
          <w:b/>
          <w:i w:val="0"/>
          <w:sz w:val="48"/>
          <w:szCs w:val="48"/>
          <w:u w:val="single"/>
        </w:rPr>
        <w:t xml:space="preserve">Il </w:t>
      </w:r>
      <w:proofErr w:type="spellStart"/>
      <w:r>
        <w:rPr>
          <w:b/>
          <w:i w:val="0"/>
          <w:sz w:val="48"/>
          <w:szCs w:val="48"/>
          <w:u w:val="single"/>
        </w:rPr>
        <w:t>existe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r>
        <w:rPr>
          <w:b/>
          <w:i w:val="0"/>
          <w:sz w:val="48"/>
          <w:szCs w:val="48"/>
          <w:u w:val="single"/>
        </w:rPr>
        <w:t>une</w:t>
      </w:r>
      <w:proofErr w:type="spellEnd"/>
      <w:r>
        <w:rPr>
          <w:b/>
          <w:i w:val="0"/>
          <w:sz w:val="48"/>
          <w:szCs w:val="48"/>
          <w:u w:val="single"/>
        </w:rPr>
        <w:t xml:space="preserve"> division qui </w:t>
      </w:r>
      <w:proofErr w:type="spellStart"/>
      <w:r>
        <w:rPr>
          <w:b/>
          <w:i w:val="0"/>
          <w:sz w:val="48"/>
          <w:szCs w:val="48"/>
          <w:u w:val="single"/>
        </w:rPr>
        <w:t>permet</w:t>
      </w:r>
      <w:proofErr w:type="spellEnd"/>
      <w:r>
        <w:rPr>
          <w:b/>
          <w:i w:val="0"/>
          <w:sz w:val="48"/>
          <w:szCs w:val="48"/>
          <w:u w:val="single"/>
        </w:rPr>
        <w:t xml:space="preserve"> la reproduction de la cellule à </w:t>
      </w:r>
      <w:proofErr w:type="spellStart"/>
      <w:proofErr w:type="gramStart"/>
      <w:r>
        <w:rPr>
          <w:b/>
          <w:i w:val="0"/>
          <w:sz w:val="48"/>
          <w:szCs w:val="48"/>
          <w:u w:val="single"/>
        </w:rPr>
        <w:t>l’identique</w:t>
      </w:r>
      <w:proofErr w:type="spellEnd"/>
      <w:r>
        <w:rPr>
          <w:b/>
          <w:i w:val="0"/>
          <w:sz w:val="48"/>
          <w:szCs w:val="48"/>
          <w:u w:val="single"/>
        </w:rPr>
        <w:t xml:space="preserve"> :</w:t>
      </w:r>
      <w:proofErr w:type="gramEnd"/>
    </w:p>
    <w:p w:rsidR="007E2DB3" w:rsidRDefault="007E2DB3" w:rsidP="008E4D1B">
      <w:pPr>
        <w:tabs>
          <w:tab w:val="left" w:pos="1170"/>
        </w:tabs>
        <w:jc w:val="center"/>
        <w:rPr>
          <w:b/>
          <w:i w:val="0"/>
          <w:sz w:val="48"/>
          <w:szCs w:val="48"/>
          <w:u w:val="single"/>
        </w:rPr>
      </w:pPr>
      <w:r>
        <w:rPr>
          <w:b/>
          <w:i w:val="0"/>
          <w:sz w:val="48"/>
          <w:szCs w:val="48"/>
          <w:u w:val="single"/>
        </w:rPr>
        <w:t xml:space="preserve"> </w:t>
      </w:r>
      <w:proofErr w:type="gramStart"/>
      <w:r>
        <w:rPr>
          <w:b/>
          <w:i w:val="0"/>
          <w:sz w:val="48"/>
          <w:szCs w:val="48"/>
          <w:u w:val="single"/>
        </w:rPr>
        <w:t>la</w:t>
      </w:r>
      <w:proofErr w:type="gramEnd"/>
      <w:r>
        <w:rPr>
          <w:b/>
          <w:i w:val="0"/>
          <w:sz w:val="48"/>
          <w:szCs w:val="48"/>
          <w:u w:val="single"/>
        </w:rPr>
        <w:t xml:space="preserve"> </w:t>
      </w:r>
      <w:proofErr w:type="spellStart"/>
      <w:r>
        <w:rPr>
          <w:b/>
          <w:i w:val="0"/>
          <w:sz w:val="48"/>
          <w:szCs w:val="48"/>
          <w:u w:val="single"/>
        </w:rPr>
        <w:t>mitose</w:t>
      </w:r>
      <w:proofErr w:type="spellEnd"/>
      <w:r>
        <w:rPr>
          <w:b/>
          <w:i w:val="0"/>
          <w:sz w:val="48"/>
          <w:szCs w:val="48"/>
          <w:u w:val="single"/>
        </w:rPr>
        <w:t xml:space="preserve"> </w:t>
      </w:r>
    </w:p>
    <w:p w:rsidR="00A51E50" w:rsidRDefault="008E4D1B" w:rsidP="00A51E50">
      <w:pPr>
        <w:tabs>
          <w:tab w:val="left" w:pos="1170"/>
        </w:tabs>
        <w:jc w:val="center"/>
        <w:rPr>
          <w:i w:val="0"/>
          <w:sz w:val="48"/>
          <w:szCs w:val="48"/>
        </w:rPr>
      </w:pPr>
      <w:r w:rsidRPr="008E4D1B">
        <w:rPr>
          <w:b/>
          <w:i w:val="0"/>
          <w:sz w:val="48"/>
          <w:szCs w:val="48"/>
          <w:u w:val="single"/>
        </w:rPr>
        <w:t>Observation d</w:t>
      </w:r>
      <w:r w:rsidR="007E2DB3">
        <w:rPr>
          <w:b/>
          <w:i w:val="0"/>
          <w:sz w:val="48"/>
          <w:szCs w:val="48"/>
          <w:u w:val="single"/>
        </w:rPr>
        <w:t xml:space="preserve">e cellules de </w:t>
      </w:r>
      <w:proofErr w:type="spellStart"/>
      <w:proofErr w:type="gramStart"/>
      <w:r w:rsidR="007E2DB3">
        <w:rPr>
          <w:b/>
          <w:i w:val="0"/>
          <w:sz w:val="48"/>
          <w:szCs w:val="48"/>
          <w:u w:val="single"/>
        </w:rPr>
        <w:t>racine</w:t>
      </w:r>
      <w:r w:rsidR="001911DB">
        <w:rPr>
          <w:b/>
          <w:i w:val="0"/>
          <w:sz w:val="48"/>
          <w:szCs w:val="48"/>
          <w:u w:val="single"/>
        </w:rPr>
        <w:t>s</w:t>
      </w:r>
      <w:proofErr w:type="spellEnd"/>
      <w:proofErr w:type="gramEnd"/>
      <w:r w:rsidR="007E2DB3">
        <w:rPr>
          <w:b/>
          <w:i w:val="0"/>
          <w:sz w:val="48"/>
          <w:szCs w:val="48"/>
          <w:u w:val="single"/>
        </w:rPr>
        <w:t xml:space="preserve"> de </w:t>
      </w:r>
      <w:proofErr w:type="spellStart"/>
      <w:r w:rsidR="007E2DB3">
        <w:rPr>
          <w:b/>
          <w:i w:val="0"/>
          <w:sz w:val="48"/>
          <w:szCs w:val="48"/>
          <w:u w:val="single"/>
        </w:rPr>
        <w:t>jacinthe</w:t>
      </w:r>
      <w:proofErr w:type="spellEnd"/>
      <w:r w:rsidR="007E2DB3">
        <w:rPr>
          <w:b/>
          <w:i w:val="0"/>
          <w:sz w:val="48"/>
          <w:szCs w:val="48"/>
          <w:u w:val="single"/>
        </w:rPr>
        <w:t xml:space="preserve"> au microscope </w:t>
      </w:r>
      <w:proofErr w:type="spellStart"/>
      <w:r w:rsidRPr="008E4D1B">
        <w:rPr>
          <w:b/>
          <w:i w:val="0"/>
          <w:sz w:val="48"/>
          <w:szCs w:val="48"/>
          <w:u w:val="single"/>
        </w:rPr>
        <w:t>optique</w:t>
      </w:r>
      <w:proofErr w:type="spellEnd"/>
    </w:p>
    <w:p w:rsidR="008E4D1B" w:rsidRPr="00A51E50" w:rsidRDefault="00A51E50" w:rsidP="00A51E50">
      <w:pPr>
        <w:jc w:val="center"/>
        <w:rPr>
          <w:sz w:val="48"/>
          <w:szCs w:val="48"/>
        </w:rPr>
      </w:pPr>
      <w:r w:rsidRPr="00A51E50">
        <w:rPr>
          <w:sz w:val="48"/>
          <w:szCs w:val="48"/>
        </w:rPr>
        <w:drawing>
          <wp:inline distT="0" distB="0" distL="0" distR="0">
            <wp:extent cx="3800475" cy="2850356"/>
            <wp:effectExtent l="19050" t="0" r="9525" b="0"/>
            <wp:docPr id="3" name="Image 1" descr="AcadÃ©mie de Rennes - SVT - Racine de jacinthe X400 lÃ©gend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Ã©mie de Rennes - SVT - Racine de jacinthe X400 lÃ©gendÃ©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0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4D1B" w:rsidRPr="00A51E50" w:rsidSect="002937D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937D6"/>
    <w:rsid w:val="00154EE7"/>
    <w:rsid w:val="001911DB"/>
    <w:rsid w:val="002937D6"/>
    <w:rsid w:val="00332D90"/>
    <w:rsid w:val="003C2D83"/>
    <w:rsid w:val="003D4A0E"/>
    <w:rsid w:val="005F422C"/>
    <w:rsid w:val="00623AE8"/>
    <w:rsid w:val="007E2DB3"/>
    <w:rsid w:val="008E4D1B"/>
    <w:rsid w:val="00A059F4"/>
    <w:rsid w:val="00A51E50"/>
    <w:rsid w:val="00C34106"/>
    <w:rsid w:val="00D64CC9"/>
    <w:rsid w:val="00EB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c,#e1ffe1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1B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E4D1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4D1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4D1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E4D1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E4D1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E4D1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E4D1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E4D1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E4D1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8E4D1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E4D1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Titre">
    <w:name w:val="Title"/>
    <w:basedOn w:val="Normal"/>
    <w:next w:val="Normal"/>
    <w:link w:val="TitreCar"/>
    <w:uiPriority w:val="10"/>
    <w:qFormat/>
    <w:rsid w:val="008E4D1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E4D1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E4D1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E4D1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E4D1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E4D1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E4D1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E4D1B"/>
    <w:rPr>
      <w:b/>
      <w:bCs/>
      <w:color w:val="943634" w:themeColor="accent2" w:themeShade="BF"/>
      <w:sz w:val="18"/>
      <w:szCs w:val="18"/>
    </w:rPr>
  </w:style>
  <w:style w:type="character" w:styleId="lev">
    <w:name w:val="Strong"/>
    <w:uiPriority w:val="22"/>
    <w:qFormat/>
    <w:rsid w:val="008E4D1B"/>
    <w:rPr>
      <w:b/>
      <w:bCs/>
      <w:spacing w:val="0"/>
    </w:rPr>
  </w:style>
  <w:style w:type="character" w:styleId="Accentuation">
    <w:name w:val="Emphasis"/>
    <w:uiPriority w:val="20"/>
    <w:qFormat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Paragraphedeliste">
    <w:name w:val="List Paragraph"/>
    <w:basedOn w:val="Normal"/>
    <w:uiPriority w:val="34"/>
    <w:qFormat/>
    <w:rsid w:val="008E4D1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E4D1B"/>
    <w:rPr>
      <w:i w:val="0"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E4D1B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E4D1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E4D1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8E4D1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8E4D1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8E4D1B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8E4D1B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8E4D1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E4D1B"/>
    <w:pPr>
      <w:outlineLvl w:val="9"/>
    </w:pPr>
  </w:style>
  <w:style w:type="table" w:styleId="Grilledutableau">
    <w:name w:val="Table Grid"/>
    <w:basedOn w:val="TableauNormal"/>
    <w:uiPriority w:val="59"/>
    <w:rsid w:val="008E4D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4D1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A94D-6F58-4F0A-99C8-DD830206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Triboulin</dc:creator>
  <cp:lastModifiedBy>Nathalie Triboulin</cp:lastModifiedBy>
  <cp:revision>2</cp:revision>
  <dcterms:created xsi:type="dcterms:W3CDTF">2019-02-27T22:00:00Z</dcterms:created>
  <dcterms:modified xsi:type="dcterms:W3CDTF">2019-02-27T22:00:00Z</dcterms:modified>
</cp:coreProperties>
</file>